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E9C" w:rsidRDefault="00D72F51" w:rsidP="00825482">
      <w:pPr>
        <w:spacing w:line="480" w:lineRule="auto"/>
        <w:jc w:val="center"/>
        <w:rPr>
          <w:rFonts w:ascii="Times New Roman" w:hAnsi="Times New Roman" w:cs="Times New Roman"/>
          <w:sz w:val="24"/>
          <w:szCs w:val="24"/>
        </w:rPr>
      </w:pPr>
      <w:r>
        <w:rPr>
          <w:rFonts w:ascii="Times New Roman" w:hAnsi="Times New Roman" w:cs="Times New Roman"/>
          <w:sz w:val="24"/>
          <w:szCs w:val="24"/>
        </w:rPr>
        <w:t>History primary Source A</w:t>
      </w:r>
      <w:r w:rsidRPr="004D1E9C">
        <w:rPr>
          <w:rFonts w:ascii="Times New Roman" w:hAnsi="Times New Roman" w:cs="Times New Roman"/>
          <w:sz w:val="24"/>
          <w:szCs w:val="24"/>
        </w:rPr>
        <w:t>ssignment</w:t>
      </w:r>
      <w:r>
        <w:rPr>
          <w:rFonts w:ascii="Times New Roman" w:hAnsi="Times New Roman" w:cs="Times New Roman"/>
          <w:sz w:val="24"/>
          <w:szCs w:val="24"/>
        </w:rPr>
        <w:t xml:space="preserve"> </w:t>
      </w:r>
    </w:p>
    <w:p w:rsidR="004D1E9C" w:rsidRDefault="00D72F51" w:rsidP="00825482">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rsidR="004D1E9C" w:rsidRDefault="00D72F51" w:rsidP="00825482">
      <w:pPr>
        <w:spacing w:line="480" w:lineRule="auto"/>
        <w:jc w:val="center"/>
        <w:rPr>
          <w:rFonts w:ascii="Times New Roman" w:hAnsi="Times New Roman" w:cs="Times New Roman"/>
          <w:sz w:val="24"/>
          <w:szCs w:val="24"/>
        </w:rPr>
      </w:pPr>
      <w:r>
        <w:rPr>
          <w:rFonts w:ascii="Times New Roman" w:hAnsi="Times New Roman" w:cs="Times New Roman"/>
          <w:sz w:val="24"/>
          <w:szCs w:val="24"/>
        </w:rPr>
        <w:t>Name</w:t>
      </w:r>
    </w:p>
    <w:p w:rsidR="004D1E9C" w:rsidRDefault="00D72F51" w:rsidP="00825482">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p>
    <w:p w:rsidR="0068237A" w:rsidRPr="004D1E9C" w:rsidRDefault="00D72F51" w:rsidP="00825482">
      <w:pPr>
        <w:spacing w:line="480" w:lineRule="auto"/>
        <w:jc w:val="center"/>
        <w:rPr>
          <w:rFonts w:ascii="Times New Roman" w:hAnsi="Times New Roman" w:cs="Times New Roman"/>
          <w:b/>
          <w:sz w:val="24"/>
          <w:szCs w:val="24"/>
        </w:rPr>
      </w:pPr>
      <w:r w:rsidRPr="004D1E9C">
        <w:rPr>
          <w:rFonts w:ascii="Times New Roman" w:hAnsi="Times New Roman" w:cs="Times New Roman"/>
          <w:b/>
          <w:sz w:val="24"/>
          <w:szCs w:val="24"/>
        </w:rPr>
        <w:t>‘‘Be a Scribe’’</w:t>
      </w:r>
    </w:p>
    <w:p w:rsidR="00213B19" w:rsidRPr="00825482" w:rsidRDefault="00D72F51" w:rsidP="00D02F2E">
      <w:pPr>
        <w:spacing w:line="480" w:lineRule="auto"/>
        <w:jc w:val="both"/>
        <w:rPr>
          <w:rFonts w:ascii="Times New Roman" w:hAnsi="Times New Roman" w:cs="Times New Roman"/>
          <w:sz w:val="24"/>
          <w:szCs w:val="24"/>
        </w:rPr>
      </w:pPr>
      <w:r w:rsidRPr="00825482">
        <w:rPr>
          <w:rFonts w:ascii="Times New Roman" w:hAnsi="Times New Roman" w:cs="Times New Roman"/>
          <w:sz w:val="24"/>
          <w:szCs w:val="24"/>
        </w:rPr>
        <w:t>''Be a Scribe'' is an article describing how being a person with a no</w:t>
      </w:r>
      <w:bookmarkStart w:id="0" w:name="_GoBack"/>
      <w:bookmarkEnd w:id="0"/>
      <w:r w:rsidRPr="00825482">
        <w:rPr>
          <w:rFonts w:ascii="Times New Roman" w:hAnsi="Times New Roman" w:cs="Times New Roman"/>
          <w:sz w:val="24"/>
          <w:szCs w:val="24"/>
        </w:rPr>
        <w:t>ble profession is</w:t>
      </w:r>
      <w:r w:rsidRPr="00825482">
        <w:rPr>
          <w:rFonts w:ascii="Times New Roman" w:hAnsi="Times New Roman" w:cs="Times New Roman"/>
          <w:sz w:val="24"/>
          <w:szCs w:val="24"/>
        </w:rPr>
        <w:t xml:space="preserve"> more important compared to those other servants like jobs which he mentioned peasant, soldier, cobbler, </w:t>
      </w:r>
      <w:r w:rsidR="00825482" w:rsidRPr="00825482">
        <w:rPr>
          <w:rFonts w:ascii="Times New Roman" w:hAnsi="Times New Roman" w:cs="Times New Roman"/>
          <w:sz w:val="24"/>
          <w:szCs w:val="24"/>
        </w:rPr>
        <w:t>guard</w:t>
      </w:r>
      <w:r w:rsidRPr="00825482">
        <w:rPr>
          <w:rFonts w:ascii="Times New Roman" w:hAnsi="Times New Roman" w:cs="Times New Roman"/>
          <w:sz w:val="24"/>
          <w:szCs w:val="24"/>
        </w:rPr>
        <w:t>, and washerman. In my opinion, the author perceives being ascribed as something that would have significantly paid off when one would have learne</w:t>
      </w:r>
      <w:r w:rsidRPr="00825482">
        <w:rPr>
          <w:rFonts w:ascii="Times New Roman" w:hAnsi="Times New Roman" w:cs="Times New Roman"/>
          <w:sz w:val="24"/>
          <w:szCs w:val="24"/>
        </w:rPr>
        <w:t xml:space="preserve">d to do it. </w:t>
      </w:r>
      <w:r w:rsidR="007B3918" w:rsidRPr="00825482">
        <w:rPr>
          <w:rFonts w:ascii="Times New Roman" w:hAnsi="Times New Roman" w:cs="Times New Roman"/>
          <w:sz w:val="24"/>
          <w:szCs w:val="24"/>
        </w:rPr>
        <w:t>The author of this article purposely advises young people, as he mentioned, ''Young fellow'', capable of writing and whose fingers are skilled always to look up to be great people. He</w:t>
      </w:r>
      <w:r w:rsidRPr="00825482">
        <w:rPr>
          <w:rFonts w:ascii="Times New Roman" w:hAnsi="Times New Roman" w:cs="Times New Roman"/>
          <w:sz w:val="24"/>
          <w:szCs w:val="24"/>
        </w:rPr>
        <w:t xml:space="preserve"> greatly emphasizes the young people learning to write since </w:t>
      </w:r>
      <w:r w:rsidRPr="00825482">
        <w:rPr>
          <w:rFonts w:ascii="Times New Roman" w:hAnsi="Times New Roman" w:cs="Times New Roman"/>
          <w:sz w:val="24"/>
          <w:szCs w:val="24"/>
        </w:rPr>
        <w:t>he does not wish anyone to be like the peasants.</w:t>
      </w:r>
    </w:p>
    <w:p w:rsidR="00A22401" w:rsidRDefault="00D72F51" w:rsidP="00D02F2E">
      <w:pPr>
        <w:spacing w:line="480" w:lineRule="auto"/>
        <w:jc w:val="both"/>
        <w:rPr>
          <w:rFonts w:ascii="Times New Roman" w:hAnsi="Times New Roman" w:cs="Times New Roman"/>
          <w:sz w:val="24"/>
          <w:szCs w:val="24"/>
        </w:rPr>
      </w:pPr>
      <w:r w:rsidRPr="00825482">
        <w:rPr>
          <w:rFonts w:ascii="Times New Roman" w:hAnsi="Times New Roman" w:cs="Times New Roman"/>
          <w:sz w:val="24"/>
          <w:szCs w:val="24"/>
        </w:rPr>
        <w:t>The author explains how the fate of the 'unskilled man' whose name he does not mention seems to be. He remains overburdened on the watch of the scribe or professional who knows all he or she wants. The autho</w:t>
      </w:r>
      <w:r w:rsidRPr="00825482">
        <w:rPr>
          <w:rFonts w:ascii="Times New Roman" w:hAnsi="Times New Roman" w:cs="Times New Roman"/>
          <w:sz w:val="24"/>
          <w:szCs w:val="24"/>
        </w:rPr>
        <w:t>r wishes that all those listening to him would be professional or skilled men and women so that they are able to gain trust from those above them as he mentions 'Kings</w:t>
      </w:r>
      <w:r w:rsidR="009C16C6" w:rsidRPr="00825482">
        <w:rPr>
          <w:rFonts w:ascii="Times New Roman" w:hAnsi="Times New Roman" w:cs="Times New Roman"/>
          <w:sz w:val="24"/>
          <w:szCs w:val="24"/>
        </w:rPr>
        <w:t>.' Being a scribe makes one live a life that he or she does not struggle at all. As the author mentions, skilled professionals will get protection, live in built mansions, gain entrance to the granary and treasury, and have a powerful office.</w:t>
      </w:r>
      <w:r w:rsidR="009B15EF">
        <w:rPr>
          <w:rFonts w:ascii="Times New Roman" w:hAnsi="Times New Roman" w:cs="Times New Roman"/>
          <w:sz w:val="24"/>
          <w:szCs w:val="24"/>
        </w:rPr>
        <w:t xml:space="preserve"> </w:t>
      </w:r>
    </w:p>
    <w:p w:rsidR="009B15EF" w:rsidRDefault="009C16C6" w:rsidP="00D02F2E">
      <w:pPr>
        <w:spacing w:line="480" w:lineRule="auto"/>
        <w:jc w:val="both"/>
        <w:rPr>
          <w:rFonts w:ascii="Times New Roman" w:hAnsi="Times New Roman" w:cs="Times New Roman"/>
          <w:sz w:val="24"/>
          <w:szCs w:val="24"/>
        </w:rPr>
      </w:pPr>
      <w:r w:rsidRPr="00825482">
        <w:rPr>
          <w:rFonts w:ascii="Times New Roman" w:hAnsi="Times New Roman" w:cs="Times New Roman"/>
          <w:sz w:val="24"/>
          <w:szCs w:val="24"/>
        </w:rPr>
        <w:t>The historical context of this document is referred to when there was war between Syria and Egypt</w:t>
      </w:r>
      <w:r w:rsidR="00A22401">
        <w:rPr>
          <w:rFonts w:ascii="Times New Roman" w:hAnsi="Times New Roman" w:cs="Times New Roman"/>
          <w:sz w:val="24"/>
          <w:szCs w:val="24"/>
        </w:rPr>
        <w:t xml:space="preserve"> this would probably be in the year 1967</w:t>
      </w:r>
      <w:r w:rsidRPr="00825482">
        <w:rPr>
          <w:rFonts w:ascii="Times New Roman" w:hAnsi="Times New Roman" w:cs="Times New Roman"/>
          <w:sz w:val="24"/>
          <w:szCs w:val="24"/>
        </w:rPr>
        <w:t>.</w:t>
      </w:r>
      <w:r w:rsidR="009B15EF">
        <w:rPr>
          <w:rFonts w:ascii="Times New Roman" w:hAnsi="Times New Roman" w:cs="Times New Roman"/>
          <w:sz w:val="24"/>
          <w:szCs w:val="24"/>
        </w:rPr>
        <w:t xml:space="preserve"> I consider</w:t>
      </w:r>
      <w:r w:rsidR="00FD73D7" w:rsidRPr="00825482">
        <w:rPr>
          <w:rFonts w:ascii="Times New Roman" w:hAnsi="Times New Roman" w:cs="Times New Roman"/>
          <w:sz w:val="24"/>
          <w:szCs w:val="24"/>
        </w:rPr>
        <w:t xml:space="preserve"> this historical context because the author </w:t>
      </w:r>
      <w:r w:rsidR="00FD73D7" w:rsidRPr="00825482">
        <w:rPr>
          <w:rFonts w:ascii="Times New Roman" w:hAnsi="Times New Roman" w:cs="Times New Roman"/>
          <w:sz w:val="24"/>
          <w:szCs w:val="24"/>
        </w:rPr>
        <w:lastRenderedPageBreak/>
        <w:t xml:space="preserve">mentions the Egyptian solder </w:t>
      </w:r>
      <w:r w:rsidR="009B15EF">
        <w:rPr>
          <w:rFonts w:ascii="Times New Roman" w:hAnsi="Times New Roman" w:cs="Times New Roman"/>
          <w:sz w:val="24"/>
          <w:szCs w:val="24"/>
        </w:rPr>
        <w:t xml:space="preserve">in </w:t>
      </w:r>
      <w:r w:rsidR="00FD73D7" w:rsidRPr="00825482">
        <w:rPr>
          <w:rFonts w:ascii="Times New Roman" w:hAnsi="Times New Roman" w:cs="Times New Roman"/>
          <w:sz w:val="24"/>
          <w:szCs w:val="24"/>
        </w:rPr>
        <w:t>Syria</w:t>
      </w:r>
      <w:r w:rsidR="009B15EF">
        <w:rPr>
          <w:rFonts w:ascii="Times New Roman" w:hAnsi="Times New Roman" w:cs="Times New Roman"/>
          <w:sz w:val="24"/>
          <w:szCs w:val="24"/>
        </w:rPr>
        <w:t xml:space="preserve"> and is</w:t>
      </w:r>
      <w:r w:rsidR="005F52B1" w:rsidRPr="00825482">
        <w:rPr>
          <w:rFonts w:ascii="Times New Roman" w:hAnsi="Times New Roman" w:cs="Times New Roman"/>
          <w:sz w:val="24"/>
          <w:szCs w:val="24"/>
        </w:rPr>
        <w:t xml:space="preserve"> considered very weak and surrounded by enemies whom I consider the Syrian soldiers.</w:t>
      </w:r>
      <w:r w:rsidR="00A22401">
        <w:rPr>
          <w:rFonts w:ascii="Times New Roman" w:hAnsi="Times New Roman" w:cs="Times New Roman"/>
          <w:sz w:val="24"/>
          <w:szCs w:val="24"/>
        </w:rPr>
        <w:t xml:space="preserve"> </w:t>
      </w:r>
      <w:r w:rsidR="00D72F51">
        <w:rPr>
          <w:rFonts w:ascii="Times New Roman" w:hAnsi="Times New Roman" w:cs="Times New Roman"/>
          <w:sz w:val="24"/>
          <w:szCs w:val="24"/>
        </w:rPr>
        <w:t xml:space="preserve">In summation, </w:t>
      </w:r>
      <w:r w:rsidR="00A22401">
        <w:rPr>
          <w:rFonts w:ascii="Times New Roman" w:hAnsi="Times New Roman" w:cs="Times New Roman"/>
          <w:sz w:val="24"/>
          <w:szCs w:val="24"/>
        </w:rPr>
        <w:t>the reason</w:t>
      </w:r>
      <w:r w:rsidR="00D72F51">
        <w:rPr>
          <w:rFonts w:ascii="Times New Roman" w:hAnsi="Times New Roman" w:cs="Times New Roman"/>
          <w:sz w:val="24"/>
          <w:szCs w:val="24"/>
        </w:rPr>
        <w:t xml:space="preserve"> why the author cautioned his audience to </w:t>
      </w:r>
      <w:r w:rsidR="00D72F51">
        <w:rPr>
          <w:rFonts w:ascii="Times New Roman" w:hAnsi="Times New Roman" w:cs="Times New Roman"/>
          <w:sz w:val="24"/>
          <w:szCs w:val="24"/>
        </w:rPr>
        <w:t xml:space="preserve">spare themselves from </w:t>
      </w:r>
      <w:r w:rsidR="00A22401">
        <w:rPr>
          <w:rFonts w:ascii="Times New Roman" w:hAnsi="Times New Roman" w:cs="Times New Roman"/>
          <w:sz w:val="24"/>
          <w:szCs w:val="24"/>
        </w:rPr>
        <w:t xml:space="preserve">soldiering </w:t>
      </w:r>
      <w:r w:rsidR="008F58A5">
        <w:rPr>
          <w:rFonts w:ascii="Times New Roman" w:hAnsi="Times New Roman" w:cs="Times New Roman"/>
          <w:sz w:val="24"/>
          <w:szCs w:val="24"/>
        </w:rPr>
        <w:t xml:space="preserve">was </w:t>
      </w:r>
      <w:r w:rsidR="008D0DDB">
        <w:rPr>
          <w:rFonts w:ascii="Times New Roman" w:hAnsi="Times New Roman" w:cs="Times New Roman"/>
          <w:sz w:val="24"/>
          <w:szCs w:val="24"/>
        </w:rPr>
        <w:t>to encourage young person</w:t>
      </w:r>
      <w:r w:rsidR="008F58A5">
        <w:rPr>
          <w:rFonts w:ascii="Times New Roman" w:hAnsi="Times New Roman" w:cs="Times New Roman"/>
          <w:sz w:val="24"/>
          <w:szCs w:val="24"/>
        </w:rPr>
        <w:t>s to apply for noble</w:t>
      </w:r>
      <w:r w:rsidR="008D0DDB">
        <w:rPr>
          <w:rFonts w:ascii="Times New Roman" w:hAnsi="Times New Roman" w:cs="Times New Roman"/>
          <w:sz w:val="24"/>
          <w:szCs w:val="24"/>
        </w:rPr>
        <w:t xml:space="preserve"> </w:t>
      </w:r>
      <w:r w:rsidR="008F58A5">
        <w:rPr>
          <w:rFonts w:ascii="Times New Roman" w:hAnsi="Times New Roman" w:cs="Times New Roman"/>
          <w:sz w:val="24"/>
          <w:szCs w:val="24"/>
        </w:rPr>
        <w:t>professions</w:t>
      </w:r>
      <w:r w:rsidR="008D0DDB">
        <w:rPr>
          <w:rFonts w:ascii="Times New Roman" w:hAnsi="Times New Roman" w:cs="Times New Roman"/>
          <w:sz w:val="24"/>
          <w:szCs w:val="24"/>
        </w:rPr>
        <w:t xml:space="preserve"> like being a</w:t>
      </w:r>
      <w:r w:rsidR="008F58A5">
        <w:rPr>
          <w:rFonts w:ascii="Times New Roman" w:hAnsi="Times New Roman" w:cs="Times New Roman"/>
          <w:sz w:val="24"/>
          <w:szCs w:val="24"/>
        </w:rPr>
        <w:t xml:space="preserve"> </w:t>
      </w:r>
      <w:r w:rsidR="008D0DDB">
        <w:rPr>
          <w:rFonts w:ascii="Times New Roman" w:hAnsi="Times New Roman" w:cs="Times New Roman"/>
          <w:sz w:val="24"/>
          <w:szCs w:val="24"/>
        </w:rPr>
        <w:t>scribe.</w:t>
      </w:r>
      <w:r w:rsidR="00A22401">
        <w:rPr>
          <w:rFonts w:ascii="Times New Roman" w:hAnsi="Times New Roman" w:cs="Times New Roman"/>
          <w:sz w:val="24"/>
          <w:szCs w:val="24"/>
        </w:rPr>
        <w:t xml:space="preserve"> This is the same reason the author concluded by mentioning that, ‘‘every man seeks to raise himself up’’.</w:t>
      </w:r>
    </w:p>
    <w:p w:rsidR="009B15EF" w:rsidRPr="00825482" w:rsidRDefault="009B15EF" w:rsidP="00825482">
      <w:pPr>
        <w:spacing w:line="480" w:lineRule="auto"/>
        <w:jc w:val="both"/>
        <w:rPr>
          <w:rFonts w:ascii="Times New Roman" w:hAnsi="Times New Roman" w:cs="Times New Roman"/>
          <w:sz w:val="24"/>
          <w:szCs w:val="24"/>
        </w:rPr>
      </w:pPr>
    </w:p>
    <w:sectPr w:rsidR="009B15EF" w:rsidRPr="0082548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F51" w:rsidRDefault="00D72F51" w:rsidP="00A22401">
      <w:pPr>
        <w:spacing w:after="0" w:line="240" w:lineRule="auto"/>
      </w:pPr>
      <w:r>
        <w:separator/>
      </w:r>
    </w:p>
  </w:endnote>
  <w:endnote w:type="continuationSeparator" w:id="0">
    <w:p w:rsidR="00D72F51" w:rsidRDefault="00D72F51" w:rsidP="00A22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F51" w:rsidRDefault="00D72F51" w:rsidP="00A22401">
      <w:pPr>
        <w:spacing w:after="0" w:line="240" w:lineRule="auto"/>
      </w:pPr>
      <w:r>
        <w:separator/>
      </w:r>
    </w:p>
  </w:footnote>
  <w:footnote w:type="continuationSeparator" w:id="0">
    <w:p w:rsidR="00D72F51" w:rsidRDefault="00D72F51" w:rsidP="00A224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134197"/>
      <w:docPartObj>
        <w:docPartGallery w:val="Page Numbers (Top of Page)"/>
        <w:docPartUnique/>
      </w:docPartObj>
    </w:sdtPr>
    <w:sdtEndPr>
      <w:rPr>
        <w:noProof/>
      </w:rPr>
    </w:sdtEndPr>
    <w:sdtContent>
      <w:p w:rsidR="00A22401" w:rsidRDefault="00A2240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A22401" w:rsidRDefault="00A224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5CA"/>
    <w:rsid w:val="00213B19"/>
    <w:rsid w:val="004D1E9C"/>
    <w:rsid w:val="005F52B1"/>
    <w:rsid w:val="0068237A"/>
    <w:rsid w:val="007B3918"/>
    <w:rsid w:val="00825482"/>
    <w:rsid w:val="008D0DDB"/>
    <w:rsid w:val="008F58A5"/>
    <w:rsid w:val="009B15EF"/>
    <w:rsid w:val="009C16C6"/>
    <w:rsid w:val="00A22401"/>
    <w:rsid w:val="00BF75CA"/>
    <w:rsid w:val="00C02C9D"/>
    <w:rsid w:val="00D02F2E"/>
    <w:rsid w:val="00D72F51"/>
    <w:rsid w:val="00F761C2"/>
    <w:rsid w:val="00FD7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98D8E"/>
  <w15:chartTrackingRefBased/>
  <w15:docId w15:val="{BB2DB090-E779-4B2D-90E3-6BC83AC3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761C2"/>
    <w:rPr>
      <w:sz w:val="16"/>
      <w:szCs w:val="16"/>
    </w:rPr>
  </w:style>
  <w:style w:type="paragraph" w:styleId="CommentText">
    <w:name w:val="annotation text"/>
    <w:basedOn w:val="Normal"/>
    <w:link w:val="CommentTextChar"/>
    <w:uiPriority w:val="99"/>
    <w:semiHidden/>
    <w:unhideWhenUsed/>
    <w:rsid w:val="00F761C2"/>
    <w:pPr>
      <w:spacing w:line="240" w:lineRule="auto"/>
    </w:pPr>
    <w:rPr>
      <w:sz w:val="20"/>
      <w:szCs w:val="20"/>
    </w:rPr>
  </w:style>
  <w:style w:type="character" w:customStyle="1" w:styleId="CommentTextChar">
    <w:name w:val="Comment Text Char"/>
    <w:basedOn w:val="DefaultParagraphFont"/>
    <w:link w:val="CommentText"/>
    <w:uiPriority w:val="99"/>
    <w:semiHidden/>
    <w:rsid w:val="00F761C2"/>
    <w:rPr>
      <w:sz w:val="20"/>
      <w:szCs w:val="20"/>
    </w:rPr>
  </w:style>
  <w:style w:type="paragraph" w:styleId="CommentSubject">
    <w:name w:val="annotation subject"/>
    <w:basedOn w:val="CommentText"/>
    <w:next w:val="CommentText"/>
    <w:link w:val="CommentSubjectChar"/>
    <w:uiPriority w:val="99"/>
    <w:semiHidden/>
    <w:unhideWhenUsed/>
    <w:rsid w:val="00F761C2"/>
    <w:rPr>
      <w:b/>
      <w:bCs/>
    </w:rPr>
  </w:style>
  <w:style w:type="character" w:customStyle="1" w:styleId="CommentSubjectChar">
    <w:name w:val="Comment Subject Char"/>
    <w:basedOn w:val="CommentTextChar"/>
    <w:link w:val="CommentSubject"/>
    <w:uiPriority w:val="99"/>
    <w:semiHidden/>
    <w:rsid w:val="00F761C2"/>
    <w:rPr>
      <w:b/>
      <w:bCs/>
      <w:sz w:val="20"/>
      <w:szCs w:val="20"/>
    </w:rPr>
  </w:style>
  <w:style w:type="paragraph" w:styleId="BalloonText">
    <w:name w:val="Balloon Text"/>
    <w:basedOn w:val="Normal"/>
    <w:link w:val="BalloonTextChar"/>
    <w:uiPriority w:val="99"/>
    <w:semiHidden/>
    <w:unhideWhenUsed/>
    <w:rsid w:val="00F761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C2"/>
    <w:rPr>
      <w:rFonts w:ascii="Segoe UI" w:hAnsi="Segoe UI" w:cs="Segoe UI"/>
      <w:sz w:val="18"/>
      <w:szCs w:val="18"/>
    </w:rPr>
  </w:style>
  <w:style w:type="paragraph" w:styleId="Header">
    <w:name w:val="header"/>
    <w:basedOn w:val="Normal"/>
    <w:link w:val="HeaderChar"/>
    <w:uiPriority w:val="99"/>
    <w:unhideWhenUsed/>
    <w:rsid w:val="00A224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401"/>
  </w:style>
  <w:style w:type="paragraph" w:styleId="Footer">
    <w:name w:val="footer"/>
    <w:basedOn w:val="Normal"/>
    <w:link w:val="FooterChar"/>
    <w:uiPriority w:val="99"/>
    <w:unhideWhenUsed/>
    <w:rsid w:val="00A224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Baraza</dc:creator>
  <cp:lastModifiedBy>Baraza</cp:lastModifiedBy>
  <cp:revision>8</cp:revision>
  <dcterms:created xsi:type="dcterms:W3CDTF">2021-09-12T23:36:00Z</dcterms:created>
  <dcterms:modified xsi:type="dcterms:W3CDTF">2021-09-13T03:03:00Z</dcterms:modified>
</cp:coreProperties>
</file>